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 xml:space="preserve">質　</w:t>
            </w:r>
            <w:r>
              <w:rPr>
                <w:rFonts w:ascii="ＭＳ 明朝" w:hAnsi="ＭＳ 明朝" w:hint="eastAsia"/>
                <w:sz w:val="22"/>
                <w:szCs w:val="20"/>
              </w:rPr>
              <w:t>問</w:t>
            </w:r>
            <w:r>
              <w:rPr>
                <w:rFonts w:ascii="ＭＳ 明朝" w:hAnsi="ＭＳ 明朝"/>
                <w:sz w:val="22"/>
                <w:szCs w:val="20"/>
              </w:rPr>
              <w:t xml:space="preserve">　書</w:t>
            </w:r>
          </w:p>
        </w:tc>
      </w:tr>
      <w:tr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公告番号　　第363号</w:t>
            </w:r>
            <w:r>
              <w:rPr>
                <w:rFonts w:ascii="ＭＳ 明朝" w:hAnsi="ＭＳ 明朝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Cs w:val="20"/>
              </w:rPr>
              <w:t>件名　　令和7年度　天竜区ガードレール清掃業務</w:t>
            </w:r>
          </w:p>
        </w:tc>
      </w:tr>
      <w:tr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>業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>者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 xml:space="preserve">名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</w:p>
        </w:tc>
      </w:tr>
      <w:tr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 xml:space="preserve">提 出 日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令和</w:t>
            </w:r>
            <w:r>
              <w:rPr>
                <w:rFonts w:ascii="ＭＳ 明朝" w:hAnsi="ＭＳ 明朝"/>
                <w:sz w:val="22"/>
                <w:szCs w:val="20"/>
              </w:rPr>
              <w:t xml:space="preserve">　　年　　月　　日　</w:t>
            </w: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>
              <w:rPr>
                <w:rFonts w:ascii="ＭＳ 明朝" w:hAnsi="ＭＳ 明朝" w:hint="eastAsia"/>
                <w:sz w:val="22"/>
                <w:szCs w:val="20"/>
              </w:rPr>
              <w:t>問</w:t>
            </w:r>
            <w:r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70094-936F-4BA4-B7EA-FC6C689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2025-06-04T04:35:00Z</dcterms:created>
  <dcterms:modified xsi:type="dcterms:W3CDTF">2025-06-04T04:36:00Z</dcterms:modified>
</cp:coreProperties>
</file>